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49" w:rsidRPr="00E02163" w:rsidRDefault="00AD5649" w:rsidP="00AD5649">
      <w:pPr>
        <w:pStyle w:val="a5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w:drawing>
          <wp:inline distT="0" distB="0" distL="0" distR="0" wp14:anchorId="6D095E7F" wp14:editId="1B7B1E75">
            <wp:extent cx="3053638" cy="2889250"/>
            <wp:effectExtent l="0" t="0" r="0" b="6350"/>
            <wp:docPr id="14" name="Рисунок 14" descr="День космонавтики в Петропавловской креп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нь космонавтики в Петропавловской крепо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87" cy="289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649" w:rsidRPr="00AD5649" w:rsidRDefault="00AD5649" w:rsidP="00AD5649">
      <w:pPr>
        <w:jc w:val="both"/>
        <w:rPr>
          <w:rFonts w:ascii="Tahoma" w:eastAsia="Times New Roman" w:hAnsi="Tahoma" w:cs="Tahoma"/>
          <w:color w:val="943634" w:themeColor="accent2" w:themeShade="BF"/>
          <w:sz w:val="28"/>
          <w:szCs w:val="28"/>
          <w:lang w:eastAsia="ru-RU"/>
        </w:rPr>
      </w:pPr>
      <w:r w:rsidRPr="00AD5649">
        <w:rPr>
          <w:rFonts w:ascii="Tahoma" w:eastAsia="Times New Roman" w:hAnsi="Tahoma" w:cs="Tahoma"/>
          <w:color w:val="943634" w:themeColor="accent2" w:themeShade="BF"/>
          <w:sz w:val="28"/>
          <w:szCs w:val="28"/>
          <w:lang w:eastAsia="ru-RU"/>
        </w:rPr>
        <w:t>С 12 Апреля 2019 по 14 Апреля 2019 к</w:t>
      </w:r>
      <w:r w:rsidRPr="00AD5649">
        <w:rPr>
          <w:rFonts w:ascii="Tahoma" w:eastAsia="Times New Roman" w:hAnsi="Tahoma" w:cs="Tahoma"/>
          <w:bCs/>
          <w:color w:val="943634" w:themeColor="accent2" w:themeShade="BF"/>
          <w:sz w:val="28"/>
          <w:szCs w:val="28"/>
          <w:lang w:eastAsia="ru-RU"/>
        </w:rPr>
        <w:t>о Дню космонавтики в 2019 году в Петропавловской крепости традиционно подготовлено множество мероприятий:</w:t>
      </w:r>
    </w:p>
    <w:p w:rsidR="00AD5649" w:rsidRPr="00867B19" w:rsidRDefault="00AD5649" w:rsidP="00AD564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D5649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>12 апреля в 14.00 в Музее космонавтики и ракетной техники им. В.П. Глушко</w:t>
      </w:r>
      <w:r w:rsidRPr="00867B1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(</w:t>
      </w:r>
      <w:proofErr w:type="spellStart"/>
      <w:r w:rsidRPr="00867B1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Иоанновский</w:t>
      </w:r>
      <w:proofErr w:type="spellEnd"/>
      <w:r w:rsidRPr="00867B1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равелин Петропавловской крепости) состоится </w:t>
      </w:r>
      <w:r w:rsidRPr="00867B1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открытие выставки </w:t>
      </w:r>
      <w:hyperlink r:id="rId8" w:history="1">
        <w:r>
          <w:rPr>
            <w:rFonts w:ascii="Tahoma" w:eastAsia="Times New Roman" w:hAnsi="Tahoma" w:cs="Tahoma"/>
            <w:bCs/>
            <w:sz w:val="21"/>
            <w:szCs w:val="21"/>
            <w:lang w:eastAsia="ru-RU"/>
          </w:rPr>
          <w:t>«Среда обитания</w:t>
        </w:r>
        <w:proofErr w:type="gramStart"/>
        <w:r>
          <w:rPr>
            <w:rFonts w:ascii="Tahoma" w:eastAsia="Times New Roman" w:hAnsi="Tahoma" w:cs="Tahoma"/>
            <w:bCs/>
            <w:sz w:val="21"/>
            <w:szCs w:val="21"/>
            <w:lang w:eastAsia="ru-RU"/>
          </w:rPr>
          <w:t>.</w:t>
        </w:r>
        <w:proofErr w:type="gramEnd"/>
        <w:r>
          <w:rPr>
            <w:rFonts w:ascii="Tahoma" w:eastAsia="Times New Roman" w:hAnsi="Tahoma" w:cs="Tahoma"/>
            <w:bCs/>
            <w:sz w:val="21"/>
            <w:szCs w:val="21"/>
            <w:lang w:eastAsia="ru-RU"/>
          </w:rPr>
          <w:t xml:space="preserve"> </w:t>
        </w:r>
        <w:proofErr w:type="gramStart"/>
        <w:r>
          <w:rPr>
            <w:rFonts w:ascii="Tahoma" w:eastAsia="Times New Roman" w:hAnsi="Tahoma" w:cs="Tahoma"/>
            <w:bCs/>
            <w:sz w:val="21"/>
            <w:szCs w:val="21"/>
            <w:lang w:eastAsia="ru-RU"/>
          </w:rPr>
          <w:t>в</w:t>
        </w:r>
        <w:proofErr w:type="gramEnd"/>
        <w:r w:rsidRPr="00AD5649">
          <w:rPr>
            <w:rFonts w:ascii="Tahoma" w:eastAsia="Times New Roman" w:hAnsi="Tahoma" w:cs="Tahoma"/>
            <w:bCs/>
            <w:sz w:val="21"/>
            <w:szCs w:val="21"/>
            <w:lang w:eastAsia="ru-RU"/>
          </w:rPr>
          <w:t xml:space="preserve"> космосе и под водой»</w:t>
        </w:r>
      </w:hyperlink>
      <w:r w:rsidRPr="00AD5649">
        <w:rPr>
          <w:rFonts w:ascii="Tahoma" w:eastAsia="Times New Roman" w:hAnsi="Tahoma" w:cs="Tahoma"/>
          <w:sz w:val="21"/>
          <w:szCs w:val="21"/>
          <w:lang w:eastAsia="ru-RU"/>
        </w:rPr>
        <w:t xml:space="preserve">, организованной совместно с Музеем истории подводных сил России им. А. И. </w:t>
      </w:r>
      <w:proofErr w:type="spellStart"/>
      <w:r w:rsidRPr="00AD5649">
        <w:rPr>
          <w:rFonts w:ascii="Tahoma" w:eastAsia="Times New Roman" w:hAnsi="Tahoma" w:cs="Tahoma"/>
          <w:sz w:val="21"/>
          <w:szCs w:val="21"/>
          <w:lang w:eastAsia="ru-RU"/>
        </w:rPr>
        <w:t>Маринес</w:t>
      </w:r>
      <w:r w:rsidRPr="00867B1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</w:t>
      </w:r>
      <w:proofErr w:type="spellEnd"/>
      <w:r w:rsidRPr="00867B1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AD5649" w:rsidRPr="00867B19" w:rsidRDefault="00AD5649" w:rsidP="00AD564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7B1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Гости выставки познакомятся с бытом российских подводников и смогут сравнить его с жизнью космонавтов на МКС. На экспозиции будут представлены продукты питания, дыхательный аппарат и другие предметы жизнеобеспечения подводных лодок, а также тюбики с едой, </w:t>
      </w:r>
      <w:proofErr w:type="spellStart"/>
      <w:r w:rsidRPr="00867B1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полетно</w:t>
      </w:r>
      <w:proofErr w:type="spellEnd"/>
      <w:r w:rsidRPr="00867B1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-тренировочные костюмы и скафандры космонавтов. Выставка продлится до 14 мая 2019 года.</w:t>
      </w:r>
    </w:p>
    <w:p w:rsidR="00AD5649" w:rsidRPr="00867B19" w:rsidRDefault="00AD5649" w:rsidP="00AD564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D5649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>14 апреля с 12.00 до 16.00 сразу на нескольких площадках Петропавловской крепости</w:t>
      </w:r>
      <w:r w:rsidRPr="00867B1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состоится </w:t>
      </w:r>
      <w:r w:rsidRPr="00867B1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традиционный городской праздник – День космонавтики</w:t>
      </w:r>
      <w:r w:rsidRPr="00867B1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 В этом году он получил название «Лунный остров», поскольку посвящен 60-летию начала исследования Луны советскими аппаратами и 50-летию высадки человека на лунную поверхность.</w:t>
      </w:r>
    </w:p>
    <w:p w:rsidR="00AD5649" w:rsidRPr="00867B19" w:rsidRDefault="00AD5649" w:rsidP="00AD564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7B1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атриуме Комендантского дома дети и взрослые погрузятся в атмосферу космоса и Лунного города. Здесь в интерактивном пространстве можно будет попробовать себя в качестве исследователя Луны, принять участие в творческих мастер-классах и создании анимационного фильма.</w:t>
      </w:r>
    </w:p>
    <w:p w:rsidR="00AD5649" w:rsidRPr="00867B19" w:rsidRDefault="00AD5649" w:rsidP="00AD564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7B1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 вертолетной площадке развернутся 31-е Показательные старты моделей ракет. Это событие приобрело широкую известность и популярность среди горожан, которые каждый год приходят в Петропавловскую крепость посмотреть на захватывающее соревнование.</w:t>
      </w:r>
    </w:p>
    <w:p w:rsidR="00AD5649" w:rsidRDefault="00AD5649" w:rsidP="00AD564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7B1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12 и 14 апреля с 11.00 до 18.00 Музей космонавтики и ракетной техники им. В.П. Глушко (</w:t>
      </w:r>
      <w:proofErr w:type="spellStart"/>
      <w:r w:rsidRPr="00867B1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Иоанновский</w:t>
      </w:r>
      <w:proofErr w:type="spellEnd"/>
      <w:r w:rsidRPr="00867B1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равелин Петропавловской крепости) будет открыт для бесплатного посещения.</w:t>
      </w:r>
      <w:r w:rsidRPr="00867B1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AD5649" w:rsidRPr="00867B19" w:rsidRDefault="00AD5649" w:rsidP="00AD564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67B1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Здесь можно будет посмотреть основную экспозицию и ознакомиться с временной выставкой «Среда обитания. В космосе и под водой», организованной совместно с Музеем истории подводных сил России им. А. И. </w:t>
      </w:r>
      <w:proofErr w:type="spellStart"/>
      <w:r w:rsidRPr="00867B1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Маринеско</w:t>
      </w:r>
      <w:proofErr w:type="spellEnd"/>
      <w:r w:rsidRPr="00867B1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 </w:t>
      </w:r>
    </w:p>
    <w:p w:rsidR="00AD5649" w:rsidRPr="00AD5649" w:rsidRDefault="00AD5649" w:rsidP="00AD564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D564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В конференц-холле Музея космонавтики и ракетной техники им. В.П. Глушко пройдут лекции, встреча с космонавтом, кинопоказы. В 16.00 здесь музыкальной кульминацией праздника станет выступление космического дуэта Андрея Новикова, известного ценителям электронной музыки по своим проектам </w:t>
      </w:r>
      <w:proofErr w:type="spellStart"/>
      <w:r w:rsidRPr="00AD564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EyeScream</w:t>
      </w:r>
      <w:proofErr w:type="spellEnd"/>
      <w:r w:rsidRPr="00AD564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и 3FORCE и </w:t>
      </w:r>
      <w:proofErr w:type="spellStart"/>
      <w:r w:rsidRPr="00AD564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терменвоксистки</w:t>
      </w:r>
      <w:proofErr w:type="spellEnd"/>
      <w:r w:rsidRPr="00AD564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Александры Романовой, одной из немногих исполнительниц на самом редком инструменте в мире.</w:t>
      </w:r>
    </w:p>
    <w:p w:rsidR="00AD5649" w:rsidRDefault="00AD5649" w:rsidP="00E02163">
      <w:pPr>
        <w:pStyle w:val="a5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02163" w:rsidRDefault="00E02163" w:rsidP="00E02163">
      <w:pPr>
        <w:pStyle w:val="a5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17B6B865">
            <wp:extent cx="3005455" cy="2072640"/>
            <wp:effectExtent l="0" t="0" r="4445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7A82" w:rsidRDefault="00977A82" w:rsidP="00E02163">
      <w:pPr>
        <w:pStyle w:val="a5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02163" w:rsidRPr="00E02163" w:rsidRDefault="003344BA" w:rsidP="00E02163">
      <w:pPr>
        <w:pStyle w:val="a5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21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ДЕНЬ КОСМОНАВТИКИ </w:t>
      </w:r>
      <w:proofErr w:type="gramStart"/>
      <w:r w:rsidRPr="00E02163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Pr="00E021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ПЕТРОПАВЛОВСКОЙ КРЕПОСТИ-2019</w:t>
      </w:r>
    </w:p>
    <w:p w:rsidR="00E02163" w:rsidRDefault="00E02163" w:rsidP="00E02163">
      <w:pPr>
        <w:pStyle w:val="a5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(</w:t>
      </w:r>
      <w:r w:rsidRPr="00E02163">
        <w:rPr>
          <w:rFonts w:ascii="Arial" w:hAnsi="Arial" w:cs="Arial"/>
          <w:color w:val="000000"/>
          <w:sz w:val="18"/>
          <w:szCs w:val="18"/>
        </w:rPr>
        <w:t>Информация размещена на сайте Музея истории Петербурга</w:t>
      </w:r>
      <w:r w:rsidR="00977A82">
        <w:rPr>
          <w:rFonts w:ascii="Arial" w:hAnsi="Arial" w:cs="Arial"/>
          <w:color w:val="000000"/>
          <w:sz w:val="18"/>
          <w:szCs w:val="18"/>
        </w:rPr>
        <w:t xml:space="preserve"> </w:t>
      </w:r>
      <w:r w:rsidRPr="00E02163">
        <w:rPr>
          <w:rFonts w:ascii="Arial" w:hAnsi="Arial" w:cs="Arial"/>
          <w:color w:val="000000"/>
          <w:sz w:val="18"/>
          <w:szCs w:val="18"/>
        </w:rPr>
        <w:t xml:space="preserve">www.spbmuseum.ru </w:t>
      </w:r>
      <w:proofErr w:type="gramEnd"/>
    </w:p>
    <w:p w:rsidR="00E02163" w:rsidRPr="00E02163" w:rsidRDefault="00E02163" w:rsidP="00E02163">
      <w:pPr>
        <w:pStyle w:val="a5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02163">
        <w:rPr>
          <w:rFonts w:ascii="Arial" w:hAnsi="Arial" w:cs="Arial"/>
          <w:color w:val="000000"/>
          <w:sz w:val="18"/>
          <w:szCs w:val="18"/>
        </w:rPr>
        <w:t>в разделе: события</w:t>
      </w:r>
      <w:r w:rsidRPr="00E02163">
        <w:rPr>
          <w:rFonts w:ascii="Arial" w:hAnsi="Arial" w:cs="Arial"/>
          <w:color w:val="000000"/>
          <w:sz w:val="18"/>
          <w:szCs w:val="18"/>
        </w:rPr>
        <w:sym w:font="Symbol" w:char="F02D"/>
      </w:r>
      <w:r w:rsidRPr="00E02163">
        <w:rPr>
          <w:rFonts w:ascii="Arial" w:hAnsi="Arial" w:cs="Arial"/>
          <w:color w:val="000000"/>
          <w:sz w:val="18"/>
          <w:szCs w:val="18"/>
        </w:rPr>
        <w:t>концерты и фестивали</w:t>
      </w:r>
      <w:r>
        <w:rPr>
          <w:rFonts w:ascii="Arial" w:hAnsi="Arial" w:cs="Arial"/>
          <w:color w:val="000000"/>
          <w:sz w:val="18"/>
          <w:szCs w:val="18"/>
        </w:rPr>
        <w:t>)</w:t>
      </w:r>
      <w:r w:rsidRPr="00E02163">
        <w:rPr>
          <w:rFonts w:ascii="Arial" w:hAnsi="Arial" w:cs="Arial"/>
          <w:color w:val="000000"/>
          <w:sz w:val="18"/>
          <w:szCs w:val="18"/>
        </w:rPr>
        <w:br/>
      </w:r>
    </w:p>
    <w:p w:rsidR="00CA4ADD" w:rsidRDefault="003344BA" w:rsidP="00CA4ADD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t>14 апреля в Петропавловской крепости состоится традиционный городской праздник – День космонавтики. В этом году он получил название «Лунный остров», поскольку посвящен 60-летию начала исследования Луны советскими аппаратами и 50-летию высадки человека на лунную поверхность.</w:t>
      </w:r>
      <w:r w:rsidRPr="00CA4ADD">
        <w:rPr>
          <w:rFonts w:ascii="Arial" w:hAnsi="Arial" w:cs="Arial"/>
          <w:color w:val="000000"/>
          <w:sz w:val="20"/>
          <w:szCs w:val="20"/>
        </w:rPr>
        <w:br/>
      </w:r>
      <w:r w:rsidRPr="00CA4ADD">
        <w:rPr>
          <w:rFonts w:ascii="Arial" w:hAnsi="Arial" w:cs="Arial"/>
          <w:color w:val="000000"/>
          <w:sz w:val="20"/>
          <w:szCs w:val="20"/>
        </w:rPr>
        <w:br/>
      </w:r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Праздник будет проходить на нескольких площадках Петропавловской крепости.</w:t>
      </w:r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3BACB97D" wp14:editId="6C54C560">
            <wp:extent cx="152400" cy="152400"/>
            <wp:effectExtent l="0" t="0" r="0" b="0"/>
            <wp:docPr id="3" name="Рисунок 3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🌟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t>В атриуме Комендантского дома дети и взрослые смогут полностью погрузиться в атмосферу космоса и Лунного города. Здесь в интерактивном пространстве гости праздника смогут попробовать себя в качестве исследователей Луны, принять участие в творческих мастер-классах и создании анимационного фильма.</w:t>
      </w:r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0B24F355" wp14:editId="2397B64F">
            <wp:extent cx="152400" cy="152400"/>
            <wp:effectExtent l="0" t="0" r="0" b="0"/>
            <wp:docPr id="4" name="Рисунок 4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🌟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вертолетной площадке развернутся 31-е Показательные старты моделей ракет. Это событие приобрело широкую известность и популярность среди горожан, которые каждый год приходят на традиционные Показательные старты моделей ракет в Петропавловскую крепость.</w:t>
      </w:r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0E39B18B" wp14:editId="565CE7DA">
            <wp:extent cx="152400" cy="152400"/>
            <wp:effectExtent l="0" t="0" r="0" b="0"/>
            <wp:docPr id="5" name="Рисунок 5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🌟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Музей космонавтики и ракетной техники им. В.П. Глушко также станет одной из площадок праздника и распахнет свои двери для свободного посещения. Там можно будет посмотреть основную экспозицию и ознакомиться с временной выставкой «Среда обитания. В космосе и под водой», организованной совместно с Музеем истории подводных сил России им. А. И. </w:t>
      </w:r>
      <w:proofErr w:type="spellStart"/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Маринеско</w:t>
      </w:r>
      <w:proofErr w:type="spellEnd"/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4537858A" wp14:editId="7E0AD5D2">
            <wp:extent cx="152400" cy="152400"/>
            <wp:effectExtent l="0" t="0" r="0" b="0"/>
            <wp:docPr id="6" name="Рисунок 6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🌟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t>В конференц-холле Музея космонавтики и ракетной техники им. В.П. Глушко пройдут лекции, встреча с космонавтом, кинопоказы.</w:t>
      </w:r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Организаторы праздника – Государственный музей истории Санкт-Петербурга и Северо-Западная организация Федерации космонавтики России. Партнёрами праздника являются БГТУ «</w:t>
      </w:r>
      <w:proofErr w:type="spellStart"/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Военмех</w:t>
      </w:r>
      <w:proofErr w:type="spellEnd"/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t>», ГУАП, МОО «МИР».</w:t>
      </w:r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Вход на «космические площадки» - свободный! </w:t>
      </w:r>
    </w:p>
    <w:p w:rsidR="00977A82" w:rsidRPr="00CA4ADD" w:rsidRDefault="00977A82" w:rsidP="00977A82">
      <w:pPr>
        <w:pStyle w:val="a5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02163" w:rsidRPr="00E02163" w:rsidRDefault="00CA4ADD" w:rsidP="00E02163">
      <w:pPr>
        <w:pStyle w:val="a5"/>
        <w:numPr>
          <w:ilvl w:val="0"/>
          <w:numId w:val="1"/>
        </w:num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0216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Программа праздника 14.04.19 «Лунный остров» </w:t>
      </w:r>
    </w:p>
    <w:p w:rsidR="00E02163" w:rsidRDefault="00CA4ADD" w:rsidP="00E02163">
      <w:pPr>
        <w:pStyle w:val="a5"/>
        <w:numPr>
          <w:ilvl w:val="0"/>
          <w:numId w:val="1"/>
        </w:num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0216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 w:rsidRPr="00E02163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12.00 Нарышкин бастион </w:t>
      </w:r>
      <w:r w:rsidRPr="00E02163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br/>
      </w:r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Полуденный выстрел с участием почетных гостей, пресс-подход </w:t>
      </w:r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E02163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12.00 – 16.00 Атриум Комендантского дома </w:t>
      </w:r>
    </w:p>
    <w:p w:rsidR="00E02163" w:rsidRDefault="00CA4ADD" w:rsidP="00E02163">
      <w:pPr>
        <w:pStyle w:val="a5"/>
        <w:numPr>
          <w:ilvl w:val="0"/>
          <w:numId w:val="1"/>
        </w:num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02163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t>12.15 – Торжественное открытие праздника. Приветствие участников почетными гостями. </w:t>
      </w:r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• Интерактивное выставочное пространство «Лунный город» </w:t>
      </w:r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Детская зона (космические паззлы, раскраски, кроссворды) </w:t>
      </w:r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Создание мультфильма «Человек летающий» </w:t>
      </w:r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E02163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12.00 – 14.00 Вертолетная площадка у Головкина бастиона </w:t>
      </w:r>
    </w:p>
    <w:p w:rsidR="00CA4ADD" w:rsidRDefault="00CA4ADD" w:rsidP="00E02163">
      <w:pPr>
        <w:pStyle w:val="a5"/>
        <w:numPr>
          <w:ilvl w:val="0"/>
          <w:numId w:val="1"/>
        </w:num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02163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t>• XX</w:t>
      </w:r>
      <w:proofErr w:type="gramStart"/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t>Х</w:t>
      </w:r>
      <w:proofErr w:type="gramEnd"/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t>I Показательные старты моделей ракет. </w:t>
      </w:r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12.45 – 13.00 Приветствие участников почетными гостями, награждение участников. </w:t>
      </w:r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E02163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11.00 – 18.00 Музей космонавтики и ракетной техники имени В.П. Глушко</w:t>
      </w:r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Свободное посещение музея </w:t>
      </w:r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E02163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12.00 – 16.00 Конференц-холл Музея космонавтики и ракетной техники </w:t>
      </w:r>
      <w:r w:rsidRPr="00E02163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br/>
      </w:r>
      <w:r w:rsidR="008521B2">
        <w:rPr>
          <w:rFonts w:ascii="Arial" w:hAnsi="Arial" w:cs="Arial"/>
          <w:color w:val="000000"/>
          <w:sz w:val="20"/>
          <w:szCs w:val="20"/>
          <w:shd w:val="clear" w:color="auto" w:fill="FFFFFF"/>
        </w:rPr>
        <w:t>12.15 – 13.45</w:t>
      </w:r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Мини-лекции </w:t>
      </w:r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8521B2">
        <w:rPr>
          <w:rFonts w:ascii="Arial" w:hAnsi="Arial" w:cs="Arial"/>
          <w:color w:val="000000"/>
          <w:sz w:val="20"/>
          <w:szCs w:val="20"/>
          <w:shd w:val="clear" w:color="auto" w:fill="FFFFFF"/>
        </w:rPr>
        <w:t>14.00</w:t>
      </w:r>
      <w:r w:rsidR="008521B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</w:t>
      </w:r>
      <w:r w:rsidR="008521B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15.00</w:t>
      </w:r>
      <w:r w:rsidR="008521B2"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Награждение победителей городских конкурсов </w:t>
      </w:r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8521B2">
        <w:rPr>
          <w:rFonts w:ascii="Arial" w:hAnsi="Arial" w:cs="Arial"/>
          <w:color w:val="000000"/>
          <w:sz w:val="20"/>
          <w:szCs w:val="20"/>
          <w:shd w:val="clear" w:color="auto" w:fill="FFFFFF"/>
        </w:rPr>
        <w:t>15.00</w:t>
      </w:r>
      <w:r w:rsidR="008521B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1</w:t>
      </w:r>
      <w:r w:rsidR="008521B2">
        <w:rPr>
          <w:rFonts w:ascii="Arial" w:hAnsi="Arial" w:cs="Arial"/>
          <w:color w:val="000000"/>
          <w:sz w:val="20"/>
          <w:szCs w:val="20"/>
          <w:shd w:val="clear" w:color="auto" w:fill="FFFFFF"/>
        </w:rPr>
        <w:t>6.00</w:t>
      </w:r>
      <w:r w:rsidR="008521B2"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Выступление космонавта</w:t>
      </w:r>
    </w:p>
    <w:p w:rsidR="008521B2" w:rsidRDefault="008521B2" w:rsidP="008521B2">
      <w:pPr>
        <w:pStyle w:val="a5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.00 – 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.00</w:t>
      </w:r>
      <w:r w:rsidRPr="00CA4A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Концерт космического дуэта</w:t>
      </w:r>
      <w:bookmarkStart w:id="0" w:name="_GoBack"/>
      <w:bookmarkEnd w:id="0"/>
    </w:p>
    <w:p w:rsidR="008521B2" w:rsidRDefault="008521B2" w:rsidP="008521B2">
      <w:pPr>
        <w:pStyle w:val="a5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8521B2" w:rsidSect="00AD5649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🚀" style="width:12pt;height:12pt;visibility:visible;mso-wrap-style:square" o:bullet="t">
        <v:imagedata r:id="rId1" o:title="🚀"/>
      </v:shape>
    </w:pict>
  </w:numPicBullet>
  <w:abstractNum w:abstractNumId="0">
    <w:nsid w:val="3DAF282D"/>
    <w:multiLevelType w:val="hybridMultilevel"/>
    <w:tmpl w:val="FDFC4D3C"/>
    <w:lvl w:ilvl="0" w:tplc="58FAF1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5AA9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303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7C1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090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76A9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62F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BCE2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C4C3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81E77D7"/>
    <w:multiLevelType w:val="multilevel"/>
    <w:tmpl w:val="9788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94"/>
    <w:rsid w:val="003344BA"/>
    <w:rsid w:val="00694AA0"/>
    <w:rsid w:val="008448DA"/>
    <w:rsid w:val="008521B2"/>
    <w:rsid w:val="00867B19"/>
    <w:rsid w:val="00977A82"/>
    <w:rsid w:val="00AD5649"/>
    <w:rsid w:val="00B12994"/>
    <w:rsid w:val="00CA4ADD"/>
    <w:rsid w:val="00E0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4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4A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7B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7B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7B1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67B19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7B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67B1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phone">
    <w:name w:val="icon-phone"/>
    <w:basedOn w:val="a0"/>
    <w:rsid w:val="00867B19"/>
  </w:style>
  <w:style w:type="character" w:customStyle="1" w:styleId="icon-mail">
    <w:name w:val="icon-mail"/>
    <w:basedOn w:val="a0"/>
    <w:rsid w:val="00867B19"/>
  </w:style>
  <w:style w:type="character" w:customStyle="1" w:styleId="eventdate">
    <w:name w:val="event_date"/>
    <w:basedOn w:val="a0"/>
    <w:rsid w:val="00867B19"/>
  </w:style>
  <w:style w:type="paragraph" w:styleId="a7">
    <w:name w:val="Normal (Web)"/>
    <w:basedOn w:val="a"/>
    <w:uiPriority w:val="99"/>
    <w:semiHidden/>
    <w:unhideWhenUsed/>
    <w:rsid w:val="0086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4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4A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7B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7B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7B1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67B19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7B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67B1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phone">
    <w:name w:val="icon-phone"/>
    <w:basedOn w:val="a0"/>
    <w:rsid w:val="00867B19"/>
  </w:style>
  <w:style w:type="character" w:customStyle="1" w:styleId="icon-mail">
    <w:name w:val="icon-mail"/>
    <w:basedOn w:val="a0"/>
    <w:rsid w:val="00867B19"/>
  </w:style>
  <w:style w:type="character" w:customStyle="1" w:styleId="eventdate">
    <w:name w:val="event_date"/>
    <w:basedOn w:val="a0"/>
    <w:rsid w:val="00867B19"/>
  </w:style>
  <w:style w:type="paragraph" w:styleId="a7">
    <w:name w:val="Normal (Web)"/>
    <w:basedOn w:val="a"/>
    <w:uiPriority w:val="99"/>
    <w:semiHidden/>
    <w:unhideWhenUsed/>
    <w:rsid w:val="0086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224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8081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117599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372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4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museum.ru/exhibits_and_exhibitions/93/50774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1375A-8B05-41D6-8442-E504B5DB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metoduser</dc:creator>
  <cp:keywords/>
  <dc:description/>
  <cp:lastModifiedBy>metoduser</cp:lastModifiedBy>
  <cp:revision>7</cp:revision>
  <dcterms:created xsi:type="dcterms:W3CDTF">2019-04-04T07:47:00Z</dcterms:created>
  <dcterms:modified xsi:type="dcterms:W3CDTF">2019-04-05T14:56:00Z</dcterms:modified>
</cp:coreProperties>
</file>